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5748" w14:textId="77777777" w:rsidR="00BD3D5C" w:rsidRDefault="00BD3D5C" w:rsidP="00BD3D5C">
      <w:pPr>
        <w:jc w:val="center"/>
        <w:rPr>
          <w:b/>
          <w:sz w:val="32"/>
        </w:rPr>
      </w:pPr>
      <w:r w:rsidRPr="00282A3C">
        <w:rPr>
          <w:rFonts w:hint="eastAsia"/>
          <w:b/>
          <w:sz w:val="32"/>
        </w:rPr>
        <w:t>スーパービジョンの申込みについて</w:t>
      </w:r>
    </w:p>
    <w:p w14:paraId="6E7A36AD" w14:textId="77777777" w:rsidR="00282A3C" w:rsidRPr="00282A3C" w:rsidRDefault="00282A3C" w:rsidP="00BD3D5C">
      <w:pPr>
        <w:jc w:val="center"/>
        <w:rPr>
          <w:b/>
          <w:sz w:val="24"/>
        </w:rPr>
      </w:pPr>
    </w:p>
    <w:p w14:paraId="61907CA9" w14:textId="77777777" w:rsidR="00BD3D5C" w:rsidRPr="00282A3C" w:rsidRDefault="003018CC" w:rsidP="003018CC">
      <w:pPr>
        <w:ind w:firstLineChars="100" w:firstLine="210"/>
      </w:pPr>
      <w:r w:rsidRPr="00282A3C">
        <w:rPr>
          <w:rFonts w:hint="eastAsia"/>
        </w:rPr>
        <w:t>社会福祉専門職である社会福祉士の</w:t>
      </w:r>
      <w:r w:rsidR="00BD3D5C" w:rsidRPr="00282A3C">
        <w:rPr>
          <w:rFonts w:hint="eastAsia"/>
        </w:rPr>
        <w:t>実践力向上にはスーパービジョンが重要であり、認定社会福祉士制度では、認定社会福祉士認定申請の要件としスーパービジョンについての単位を取得することを必須としています。</w:t>
      </w:r>
    </w:p>
    <w:p w14:paraId="7F0B5C4C" w14:textId="77777777" w:rsidR="00BD3D5C" w:rsidRPr="003018CC" w:rsidRDefault="00BD3D5C"/>
    <w:p w14:paraId="71E0C7F1" w14:textId="77777777" w:rsidR="00BD3D5C" w:rsidRPr="00282A3C" w:rsidRDefault="00BD3D5C">
      <w:pPr>
        <w:rPr>
          <w:b/>
          <w:sz w:val="24"/>
        </w:rPr>
      </w:pPr>
      <w:r w:rsidRPr="00282A3C">
        <w:rPr>
          <w:rFonts w:hint="eastAsia"/>
          <w:b/>
          <w:sz w:val="24"/>
        </w:rPr>
        <w:t>１．スーパービジョンを受けることを希望される方へ</w:t>
      </w:r>
    </w:p>
    <w:p w14:paraId="57635DF6" w14:textId="77777777" w:rsidR="001743ED" w:rsidRPr="00282A3C" w:rsidRDefault="00BD3D5C" w:rsidP="00282A3C">
      <w:pPr>
        <w:spacing w:line="180" w:lineRule="auto"/>
        <w:rPr>
          <w:sz w:val="20"/>
        </w:rPr>
      </w:pPr>
      <w:r>
        <w:rPr>
          <w:rFonts w:hint="eastAsia"/>
        </w:rPr>
        <w:t xml:space="preserve">　</w:t>
      </w:r>
      <w:r w:rsidRPr="00282A3C">
        <w:rPr>
          <w:rFonts w:hint="eastAsia"/>
          <w:sz w:val="20"/>
        </w:rPr>
        <w:t>①このスーパービジョンは、認定社会福祉士となるために必須なスーパービジョンの単位となるものです。</w:t>
      </w:r>
      <w:r w:rsidR="001743ED" w:rsidRPr="00282A3C">
        <w:rPr>
          <w:rFonts w:hint="eastAsia"/>
          <w:sz w:val="20"/>
        </w:rPr>
        <w:t>し</w:t>
      </w:r>
    </w:p>
    <w:p w14:paraId="1A18987C" w14:textId="77777777" w:rsidR="001743ED" w:rsidRPr="00282A3C" w:rsidRDefault="001743ED" w:rsidP="00282A3C">
      <w:pPr>
        <w:spacing w:line="180" w:lineRule="auto"/>
        <w:ind w:firstLineChars="200" w:firstLine="400"/>
        <w:rPr>
          <w:sz w:val="20"/>
        </w:rPr>
      </w:pPr>
      <w:r w:rsidRPr="00282A3C">
        <w:rPr>
          <w:rFonts w:hint="eastAsia"/>
          <w:sz w:val="20"/>
        </w:rPr>
        <w:t>たがって、スーパービジョンの実施については、認定社会福祉士認証・認定機構で定めた方法・手順で実施</w:t>
      </w:r>
    </w:p>
    <w:p w14:paraId="3C9E9906" w14:textId="77777777" w:rsidR="00BD3D5C" w:rsidRPr="00282A3C" w:rsidRDefault="001743ED" w:rsidP="00282A3C">
      <w:pPr>
        <w:spacing w:line="180" w:lineRule="auto"/>
        <w:ind w:firstLineChars="200" w:firstLine="400"/>
        <w:rPr>
          <w:sz w:val="20"/>
        </w:rPr>
      </w:pPr>
      <w:r w:rsidRPr="00282A3C">
        <w:rPr>
          <w:rFonts w:hint="eastAsia"/>
          <w:sz w:val="20"/>
        </w:rPr>
        <w:t>して頂くことになります。</w:t>
      </w:r>
    </w:p>
    <w:p w14:paraId="2B615C10" w14:textId="77777777" w:rsidR="001743ED" w:rsidRPr="00282A3C" w:rsidRDefault="001743ED" w:rsidP="00282A3C">
      <w:pPr>
        <w:spacing w:line="180" w:lineRule="auto"/>
        <w:ind w:firstLineChars="200" w:firstLine="400"/>
        <w:rPr>
          <w:sz w:val="20"/>
        </w:rPr>
      </w:pPr>
      <w:r w:rsidRPr="00282A3C">
        <w:rPr>
          <w:rFonts w:hint="eastAsia"/>
          <w:sz w:val="20"/>
        </w:rPr>
        <w:t>※機構で定めた方法は、「認定社会福祉士制度スーパービジョン実施マニュアル～スーパーバイジー用～」</w:t>
      </w:r>
    </w:p>
    <w:p w14:paraId="5115A655" w14:textId="77777777" w:rsidR="001743ED" w:rsidRPr="00282A3C" w:rsidRDefault="001743ED" w:rsidP="00282A3C">
      <w:pPr>
        <w:spacing w:line="180" w:lineRule="auto"/>
        <w:ind w:firstLineChars="200" w:firstLine="400"/>
        <w:rPr>
          <w:sz w:val="20"/>
        </w:rPr>
      </w:pPr>
      <w:r w:rsidRPr="00282A3C">
        <w:rPr>
          <w:rFonts w:hint="eastAsia"/>
          <w:sz w:val="20"/>
        </w:rPr>
        <w:t>及び「認定社会福祉士制度スーパービジョン実施要綱」は、認定社会福祉士認証・認定機構のホームページ</w:t>
      </w:r>
    </w:p>
    <w:p w14:paraId="469AE086" w14:textId="77777777" w:rsidR="001743ED" w:rsidRPr="00282A3C" w:rsidRDefault="001743ED" w:rsidP="00282A3C">
      <w:pPr>
        <w:spacing w:line="180" w:lineRule="auto"/>
        <w:ind w:firstLineChars="200" w:firstLine="400"/>
        <w:rPr>
          <w:sz w:val="20"/>
        </w:rPr>
      </w:pPr>
      <w:r w:rsidRPr="00282A3C">
        <w:rPr>
          <w:rFonts w:hint="eastAsia"/>
          <w:sz w:val="20"/>
        </w:rPr>
        <w:t>「スーパービジョン実績とは」のページに記載されています。（</w:t>
      </w:r>
      <w:hyperlink r:id="rId6" w:history="1">
        <w:r w:rsidRPr="00282A3C">
          <w:rPr>
            <w:rStyle w:val="a9"/>
            <w:rFonts w:hint="eastAsia"/>
            <w:sz w:val="20"/>
          </w:rPr>
          <w:t>http://www.jacsw.or.jp/ninteikikou/</w:t>
        </w:r>
      </w:hyperlink>
      <w:r w:rsidRPr="00282A3C">
        <w:rPr>
          <w:rFonts w:hint="eastAsia"/>
          <w:sz w:val="20"/>
        </w:rPr>
        <w:t>）</w:t>
      </w:r>
    </w:p>
    <w:p w14:paraId="3EA43FC2" w14:textId="77777777" w:rsidR="00632438" w:rsidRPr="00282A3C" w:rsidRDefault="00632438" w:rsidP="00282A3C">
      <w:pPr>
        <w:spacing w:line="180" w:lineRule="auto"/>
        <w:ind w:firstLineChars="200" w:firstLine="400"/>
        <w:rPr>
          <w:sz w:val="20"/>
        </w:rPr>
      </w:pPr>
      <w:r w:rsidRPr="00282A3C">
        <w:rPr>
          <w:rFonts w:hint="eastAsia"/>
          <w:sz w:val="20"/>
        </w:rPr>
        <w:t>必ず、マニュアルや実施要綱をご確認ください。</w:t>
      </w:r>
    </w:p>
    <w:p w14:paraId="3E2ECF77" w14:textId="77777777" w:rsidR="001743ED" w:rsidRPr="00282A3C" w:rsidRDefault="001743ED" w:rsidP="00282A3C">
      <w:pPr>
        <w:spacing w:line="180" w:lineRule="auto"/>
        <w:rPr>
          <w:sz w:val="20"/>
        </w:rPr>
      </w:pPr>
      <w:r w:rsidRPr="00282A3C">
        <w:rPr>
          <w:rFonts w:hint="eastAsia"/>
          <w:sz w:val="20"/>
        </w:rPr>
        <w:t xml:space="preserve">　②このスーパービジョンは模擬ではなく、ご自身の行っている相談援助実践について実際にスーパービジョン</w:t>
      </w:r>
    </w:p>
    <w:p w14:paraId="24D9E7D7" w14:textId="77777777" w:rsidR="00282A3C" w:rsidRPr="00282A3C" w:rsidRDefault="001743ED" w:rsidP="00282A3C">
      <w:pPr>
        <w:spacing w:line="180" w:lineRule="auto"/>
        <w:ind w:firstLineChars="200" w:firstLine="400"/>
        <w:rPr>
          <w:sz w:val="20"/>
        </w:rPr>
      </w:pPr>
      <w:r w:rsidRPr="00282A3C">
        <w:rPr>
          <w:rFonts w:hint="eastAsia"/>
          <w:sz w:val="20"/>
        </w:rPr>
        <w:t>を行います。したがって、相談援助実践を行っていることが前提となります。</w:t>
      </w:r>
    </w:p>
    <w:p w14:paraId="569FF440" w14:textId="77777777" w:rsidR="001743ED" w:rsidRPr="00282A3C" w:rsidRDefault="001743ED" w:rsidP="001743ED">
      <w:pPr>
        <w:rPr>
          <w:b/>
          <w:sz w:val="24"/>
          <w:szCs w:val="28"/>
        </w:rPr>
      </w:pPr>
      <w:r w:rsidRPr="00282A3C">
        <w:rPr>
          <w:rFonts w:hint="eastAsia"/>
          <w:b/>
          <w:sz w:val="24"/>
          <w:szCs w:val="28"/>
        </w:rPr>
        <w:t>２．スーパービジョン基本事項</w:t>
      </w:r>
    </w:p>
    <w:p w14:paraId="516A3096" w14:textId="77777777" w:rsidR="00D57D89" w:rsidRPr="00282A3C" w:rsidRDefault="003018CC" w:rsidP="001743ED">
      <w:pPr>
        <w:rPr>
          <w:sz w:val="20"/>
        </w:rPr>
      </w:pPr>
      <w:r>
        <w:rPr>
          <w:rFonts w:hint="eastAsia"/>
        </w:rPr>
        <w:t xml:space="preserve">　</w:t>
      </w:r>
      <w:r w:rsidRPr="00282A3C">
        <w:rPr>
          <w:rFonts w:hint="eastAsia"/>
          <w:sz w:val="20"/>
        </w:rPr>
        <w:t>①スーパーバイジーは、社会福祉士資格があり、相談援助</w:t>
      </w:r>
      <w:r w:rsidR="00D57D89" w:rsidRPr="00282A3C">
        <w:rPr>
          <w:rFonts w:hint="eastAsia"/>
          <w:sz w:val="20"/>
        </w:rPr>
        <w:t>実践を行っている方が対象となります。</w:t>
      </w:r>
    </w:p>
    <w:p w14:paraId="71D6D590" w14:textId="77777777" w:rsidR="00D57D89" w:rsidRPr="00282A3C" w:rsidRDefault="00D57D89" w:rsidP="00807649">
      <w:pPr>
        <w:ind w:left="400" w:hangingChars="200" w:hanging="400"/>
        <w:rPr>
          <w:sz w:val="20"/>
        </w:rPr>
      </w:pPr>
      <w:r w:rsidRPr="00282A3C">
        <w:rPr>
          <w:rFonts w:hint="eastAsia"/>
          <w:sz w:val="20"/>
        </w:rPr>
        <w:t xml:space="preserve">　②スーパーバイジーは、認定社会福祉士認証・認定機構に登録されたスーパーバイザー</w:t>
      </w:r>
      <w:r w:rsidR="00807649" w:rsidRPr="00282A3C">
        <w:rPr>
          <w:rFonts w:hint="eastAsia"/>
          <w:sz w:val="20"/>
        </w:rPr>
        <w:t>及び当会</w:t>
      </w:r>
      <w:r w:rsidRPr="00282A3C">
        <w:rPr>
          <w:rFonts w:hint="eastAsia"/>
          <w:sz w:val="20"/>
        </w:rPr>
        <w:t>とスーパービジョン契</w:t>
      </w:r>
      <w:r w:rsidR="009B3E63" w:rsidRPr="00282A3C">
        <w:rPr>
          <w:rFonts w:hint="eastAsia"/>
          <w:sz w:val="20"/>
        </w:rPr>
        <w:t>約を行います。（※スーパーバイザーの名簿は、認定社会福祉士認証・</w:t>
      </w:r>
      <w:r w:rsidRPr="00282A3C">
        <w:rPr>
          <w:rFonts w:hint="eastAsia"/>
          <w:sz w:val="20"/>
        </w:rPr>
        <w:t>認定機構のホームページ「登録者リスト」のページをご覧ください。その内、</w:t>
      </w:r>
      <w:r w:rsidRPr="00282A3C">
        <w:rPr>
          <w:rFonts w:hint="eastAsia"/>
          <w:sz w:val="20"/>
          <w:u w:val="wave"/>
        </w:rPr>
        <w:t>連絡先名称が「大分県社会福祉士会」の場合は、当会がスーパーバイザーとの調整を仲介致します。</w:t>
      </w:r>
      <w:r w:rsidRPr="00282A3C">
        <w:rPr>
          <w:rFonts w:hint="eastAsia"/>
          <w:sz w:val="20"/>
        </w:rPr>
        <w:t>）</w:t>
      </w:r>
    </w:p>
    <w:p w14:paraId="59CBE4CE" w14:textId="77777777" w:rsidR="00D57D89" w:rsidRPr="00282A3C" w:rsidRDefault="00D57D89">
      <w:pPr>
        <w:rPr>
          <w:sz w:val="20"/>
        </w:rPr>
      </w:pPr>
      <w:r w:rsidRPr="00282A3C">
        <w:rPr>
          <w:rFonts w:hint="eastAsia"/>
          <w:sz w:val="20"/>
        </w:rPr>
        <w:t xml:space="preserve">　③スーパービジョンは１年間に年６回以上、１回あたり１時間以上行うことで、認定社会福祉士認定申請に必</w:t>
      </w:r>
    </w:p>
    <w:p w14:paraId="7E159776" w14:textId="77777777" w:rsidR="00BD3D5C" w:rsidRPr="00282A3C" w:rsidRDefault="00D57D89" w:rsidP="003018CC">
      <w:pPr>
        <w:ind w:firstLineChars="200" w:firstLine="400"/>
        <w:rPr>
          <w:sz w:val="20"/>
        </w:rPr>
      </w:pPr>
      <w:r w:rsidRPr="00282A3C">
        <w:rPr>
          <w:rFonts w:hint="eastAsia"/>
          <w:sz w:val="20"/>
        </w:rPr>
        <w:t>要なスーパービジョン実績の２単位となります。</w:t>
      </w:r>
    </w:p>
    <w:p w14:paraId="1D6087E6" w14:textId="77777777" w:rsidR="004123DD" w:rsidRPr="00282A3C" w:rsidRDefault="00D57D89" w:rsidP="00D57D89">
      <w:pPr>
        <w:rPr>
          <w:sz w:val="20"/>
        </w:rPr>
      </w:pPr>
      <w:r w:rsidRPr="00282A3C">
        <w:rPr>
          <w:rFonts w:hint="eastAsia"/>
          <w:sz w:val="20"/>
        </w:rPr>
        <w:t xml:space="preserve">　④スーパービジョン実施に際しては機構で指定する各種書類を使用して頂きます。なお、スーパービジョン契</w:t>
      </w:r>
    </w:p>
    <w:p w14:paraId="1B4A4A1D" w14:textId="77777777" w:rsidR="00D57D89" w:rsidRPr="00282A3C" w:rsidRDefault="00D57D89" w:rsidP="003018CC">
      <w:pPr>
        <w:ind w:firstLineChars="200" w:firstLine="400"/>
        <w:rPr>
          <w:sz w:val="20"/>
        </w:rPr>
      </w:pPr>
      <w:r w:rsidRPr="00282A3C">
        <w:rPr>
          <w:rFonts w:hint="eastAsia"/>
          <w:sz w:val="20"/>
        </w:rPr>
        <w:t>約にあたってあらかじめ記入していた</w:t>
      </w:r>
      <w:r w:rsidR="004123DD" w:rsidRPr="00282A3C">
        <w:rPr>
          <w:rFonts w:hint="eastAsia"/>
          <w:sz w:val="20"/>
        </w:rPr>
        <w:t>だく書類（自己チェックシート）があります。</w:t>
      </w:r>
    </w:p>
    <w:p w14:paraId="0C09FFEC" w14:textId="77777777" w:rsidR="00632438" w:rsidRPr="00282A3C" w:rsidRDefault="00632438" w:rsidP="00632438">
      <w:pPr>
        <w:rPr>
          <w:b/>
          <w:sz w:val="24"/>
        </w:rPr>
      </w:pPr>
      <w:r w:rsidRPr="00282A3C">
        <w:rPr>
          <w:rFonts w:hint="eastAsia"/>
          <w:b/>
          <w:sz w:val="24"/>
        </w:rPr>
        <w:t>３．スーパービジョンの申込みについて</w:t>
      </w:r>
    </w:p>
    <w:p w14:paraId="76ABBBDA" w14:textId="77777777" w:rsidR="00632438" w:rsidRPr="00282A3C" w:rsidRDefault="00632438" w:rsidP="00632438">
      <w:pPr>
        <w:ind w:left="630" w:hangingChars="300" w:hanging="630"/>
        <w:rPr>
          <w:sz w:val="20"/>
        </w:rPr>
      </w:pPr>
      <w:r>
        <w:rPr>
          <w:rFonts w:hint="eastAsia"/>
        </w:rPr>
        <w:t xml:space="preserve">　</w:t>
      </w:r>
      <w:r w:rsidRPr="00282A3C">
        <w:rPr>
          <w:rFonts w:hint="eastAsia"/>
          <w:sz w:val="20"/>
        </w:rPr>
        <w:t>①</w:t>
      </w:r>
      <w:r w:rsidRPr="00282A3C">
        <w:rPr>
          <w:rFonts w:hint="eastAsia"/>
          <w:sz w:val="20"/>
          <w:u w:val="single"/>
        </w:rPr>
        <w:t>「スーパービジョン申込書」は</w:t>
      </w:r>
      <w:r w:rsidR="00CA0750">
        <w:rPr>
          <w:rFonts w:hint="eastAsia"/>
          <w:sz w:val="20"/>
          <w:u w:val="single"/>
        </w:rPr>
        <w:t>大分県</w:t>
      </w:r>
      <w:r w:rsidRPr="00282A3C">
        <w:rPr>
          <w:rFonts w:hint="eastAsia"/>
          <w:sz w:val="20"/>
          <w:u w:val="single"/>
        </w:rPr>
        <w:t>社会福祉士会のホームページのコンテンツ</w:t>
      </w:r>
      <w:r w:rsidR="00A25D30" w:rsidRPr="00282A3C">
        <w:rPr>
          <w:rFonts w:hint="eastAsia"/>
          <w:sz w:val="20"/>
          <w:u w:val="single"/>
        </w:rPr>
        <w:t>から</w:t>
      </w:r>
      <w:r w:rsidRPr="00282A3C">
        <w:rPr>
          <w:rFonts w:hint="eastAsia"/>
          <w:sz w:val="20"/>
          <w:u w:val="single"/>
        </w:rPr>
        <w:t>「</w:t>
      </w:r>
      <w:r w:rsidR="00CA0750">
        <w:rPr>
          <w:rFonts w:hint="eastAsia"/>
          <w:sz w:val="20"/>
          <w:u w:val="single"/>
        </w:rPr>
        <w:t>生涯研修</w:t>
      </w:r>
      <w:r w:rsidRPr="00282A3C">
        <w:rPr>
          <w:rFonts w:hint="eastAsia"/>
          <w:sz w:val="20"/>
          <w:u w:val="single"/>
        </w:rPr>
        <w:t>制度</w:t>
      </w:r>
      <w:r w:rsidR="00CA0750">
        <w:rPr>
          <w:rFonts w:hint="eastAsia"/>
          <w:sz w:val="20"/>
          <w:u w:val="single"/>
        </w:rPr>
        <w:t>―スーパービジョン</w:t>
      </w:r>
      <w:r w:rsidRPr="00282A3C">
        <w:rPr>
          <w:rFonts w:hint="eastAsia"/>
          <w:sz w:val="20"/>
          <w:u w:val="single"/>
        </w:rPr>
        <w:t>」を選択し、「スーパービジョン</w:t>
      </w:r>
      <w:r w:rsidR="00CA0750">
        <w:rPr>
          <w:rFonts w:hint="eastAsia"/>
          <w:sz w:val="20"/>
          <w:u w:val="single"/>
        </w:rPr>
        <w:t>申込書</w:t>
      </w:r>
      <w:r w:rsidRPr="00282A3C">
        <w:rPr>
          <w:rFonts w:hint="eastAsia"/>
          <w:sz w:val="20"/>
          <w:u w:val="single"/>
        </w:rPr>
        <w:t>」よりダウンロードして必要事項を記入してください。</w:t>
      </w:r>
    </w:p>
    <w:p w14:paraId="35528019" w14:textId="77777777" w:rsidR="00632438" w:rsidRPr="00282A3C" w:rsidRDefault="00632438" w:rsidP="00EB20E5">
      <w:pPr>
        <w:ind w:leftChars="100" w:left="410" w:hangingChars="100" w:hanging="200"/>
        <w:rPr>
          <w:sz w:val="20"/>
        </w:rPr>
      </w:pPr>
      <w:r w:rsidRPr="00282A3C">
        <w:rPr>
          <w:rFonts w:hint="eastAsia"/>
          <w:sz w:val="20"/>
        </w:rPr>
        <w:t>②事務局まで郵送、</w:t>
      </w:r>
      <w:r w:rsidRPr="00282A3C">
        <w:rPr>
          <w:rFonts w:hint="eastAsia"/>
          <w:sz w:val="20"/>
        </w:rPr>
        <w:t>FAX</w:t>
      </w:r>
      <w:r w:rsidRPr="00282A3C">
        <w:rPr>
          <w:rFonts w:hint="eastAsia"/>
          <w:sz w:val="20"/>
        </w:rPr>
        <w:t>または</w:t>
      </w:r>
      <w:r w:rsidRPr="00282A3C">
        <w:rPr>
          <w:rFonts w:hint="eastAsia"/>
          <w:sz w:val="20"/>
        </w:rPr>
        <w:t>E</w:t>
      </w:r>
      <w:r w:rsidRPr="00282A3C">
        <w:rPr>
          <w:rFonts w:hint="eastAsia"/>
          <w:sz w:val="20"/>
        </w:rPr>
        <w:t>メールにて「スーパービジョン申込書」お送りください</w:t>
      </w:r>
      <w:r w:rsidR="00EB20E5" w:rsidRPr="00282A3C">
        <w:rPr>
          <w:rFonts w:hint="eastAsia"/>
          <w:sz w:val="20"/>
        </w:rPr>
        <w:t>。</w:t>
      </w:r>
      <w:r w:rsidRPr="00282A3C">
        <w:rPr>
          <w:rFonts w:hint="eastAsia"/>
          <w:sz w:val="20"/>
        </w:rPr>
        <w:t>また、件名は「スーパービジョン申込み」としてください。</w:t>
      </w:r>
    </w:p>
    <w:p w14:paraId="39091A1F" w14:textId="77777777" w:rsidR="00632438" w:rsidRPr="00282A3C" w:rsidRDefault="00632438" w:rsidP="00632438">
      <w:pPr>
        <w:ind w:left="400" w:hangingChars="200" w:hanging="400"/>
        <w:rPr>
          <w:sz w:val="20"/>
        </w:rPr>
      </w:pPr>
      <w:r w:rsidRPr="00282A3C">
        <w:rPr>
          <w:rFonts w:hint="eastAsia"/>
          <w:sz w:val="20"/>
        </w:rPr>
        <w:t xml:space="preserve">　③スーパーバイザーとスーパーバイジーの</w:t>
      </w:r>
      <w:r w:rsidR="008967ED" w:rsidRPr="00282A3C">
        <w:rPr>
          <w:rFonts w:hint="eastAsia"/>
          <w:sz w:val="20"/>
        </w:rPr>
        <w:t>調整・仲介</w:t>
      </w:r>
      <w:r w:rsidRPr="00282A3C">
        <w:rPr>
          <w:rFonts w:hint="eastAsia"/>
          <w:sz w:val="20"/>
        </w:rPr>
        <w:t>を行い、「スーパービジョン決定」のお知らせをスーパーバイザーとスーパーバイジーにお送りします。</w:t>
      </w:r>
    </w:p>
    <w:p w14:paraId="2D3BE557" w14:textId="77777777" w:rsidR="00632438" w:rsidRPr="00282A3C" w:rsidRDefault="00632438" w:rsidP="00632438">
      <w:pPr>
        <w:ind w:leftChars="100" w:left="410" w:hangingChars="100" w:hanging="200"/>
        <w:rPr>
          <w:sz w:val="20"/>
        </w:rPr>
      </w:pPr>
      <w:r w:rsidRPr="00282A3C">
        <w:rPr>
          <w:rFonts w:hint="eastAsia"/>
          <w:sz w:val="20"/>
        </w:rPr>
        <w:t>④スーパーバイジーよりスーパーバイザーへ連絡を取っていただき、契約</w:t>
      </w:r>
      <w:r w:rsidR="00EB20E5" w:rsidRPr="00282A3C">
        <w:rPr>
          <w:rFonts w:hint="eastAsia"/>
          <w:sz w:val="20"/>
        </w:rPr>
        <w:t>等の</w:t>
      </w:r>
      <w:r w:rsidRPr="00282A3C">
        <w:rPr>
          <w:rFonts w:hint="eastAsia"/>
          <w:sz w:val="20"/>
        </w:rPr>
        <w:t>後、スーパービジョンを受けてください。</w:t>
      </w:r>
    </w:p>
    <w:p w14:paraId="6DD9F86B" w14:textId="77777777" w:rsidR="00DF63A0" w:rsidRPr="00282A3C" w:rsidRDefault="008967ED" w:rsidP="008967ED">
      <w:pPr>
        <w:ind w:left="400" w:hangingChars="200" w:hanging="400"/>
        <w:rPr>
          <w:sz w:val="20"/>
        </w:rPr>
      </w:pPr>
      <w:r w:rsidRPr="00282A3C">
        <w:rPr>
          <w:rFonts w:hint="eastAsia"/>
          <w:sz w:val="20"/>
        </w:rPr>
        <w:t xml:space="preserve">　⑤</w:t>
      </w:r>
      <w:r w:rsidR="00DF63A0" w:rsidRPr="00282A3C">
        <w:rPr>
          <w:rFonts w:hint="eastAsia"/>
          <w:sz w:val="20"/>
        </w:rPr>
        <w:t>機構で登録されたスーパーバイザーの人数、お一人が担当できるスーパービジョン契約の数に限りがありま</w:t>
      </w:r>
    </w:p>
    <w:p w14:paraId="5E1C1B74" w14:textId="77777777" w:rsidR="00DF63A0" w:rsidRPr="00282A3C" w:rsidRDefault="00DF63A0" w:rsidP="00282A3C">
      <w:pPr>
        <w:ind w:firstLineChars="200" w:firstLine="400"/>
        <w:rPr>
          <w:sz w:val="20"/>
        </w:rPr>
      </w:pPr>
      <w:r w:rsidRPr="00282A3C">
        <w:rPr>
          <w:rFonts w:hint="eastAsia"/>
          <w:sz w:val="20"/>
        </w:rPr>
        <w:t>す。お申込み頂いてもすぐにスーパービジョンを開始できない場合がございます。あらかじめご了承ください。</w:t>
      </w:r>
    </w:p>
    <w:p w14:paraId="77561145" w14:textId="77777777" w:rsidR="00DF63A0" w:rsidRPr="00282A3C" w:rsidRDefault="00DF63A0" w:rsidP="00DF63A0">
      <w:pPr>
        <w:rPr>
          <w:sz w:val="20"/>
        </w:rPr>
      </w:pPr>
      <w:r w:rsidRPr="00282A3C">
        <w:rPr>
          <w:rFonts w:hint="eastAsia"/>
          <w:sz w:val="20"/>
        </w:rPr>
        <w:t xml:space="preserve">　</w:t>
      </w:r>
      <w:r w:rsidR="008967ED" w:rsidRPr="00282A3C">
        <w:rPr>
          <w:rFonts w:hint="eastAsia"/>
          <w:sz w:val="20"/>
        </w:rPr>
        <w:t>⑥</w:t>
      </w:r>
      <w:r w:rsidRPr="00282A3C">
        <w:rPr>
          <w:rFonts w:hint="eastAsia"/>
          <w:sz w:val="20"/>
        </w:rPr>
        <w:t>スーパービジョンのお申込み後、スーパーバイザーとの調整に時間がかかる場合があります。あらかじめご</w:t>
      </w:r>
    </w:p>
    <w:p w14:paraId="3BE185FE" w14:textId="77777777" w:rsidR="00DF63A0" w:rsidRPr="00282A3C" w:rsidRDefault="00DF63A0" w:rsidP="00DF63A0">
      <w:pPr>
        <w:ind w:firstLineChars="200" w:firstLine="400"/>
        <w:rPr>
          <w:sz w:val="20"/>
        </w:rPr>
      </w:pPr>
      <w:r w:rsidRPr="00282A3C">
        <w:rPr>
          <w:rFonts w:hint="eastAsia"/>
          <w:sz w:val="20"/>
        </w:rPr>
        <w:t>了承ください。</w:t>
      </w:r>
    </w:p>
    <w:p w14:paraId="55DE39EA" w14:textId="7A7E7519" w:rsidR="00AD5B7C" w:rsidRPr="00282A3C" w:rsidRDefault="00DF63A0" w:rsidP="00A25D30">
      <w:pPr>
        <w:rPr>
          <w:b/>
          <w:color w:val="FF0000"/>
          <w:sz w:val="20"/>
          <w:u w:val="thick"/>
        </w:rPr>
      </w:pPr>
      <w:r w:rsidRPr="00282A3C">
        <w:rPr>
          <w:rFonts w:hint="eastAsia"/>
          <w:sz w:val="20"/>
        </w:rPr>
        <w:t xml:space="preserve">　</w:t>
      </w:r>
      <w:r w:rsidR="00A25D30" w:rsidRPr="00282A3C">
        <w:rPr>
          <w:rFonts w:hint="eastAsia"/>
          <w:sz w:val="20"/>
        </w:rPr>
        <w:t xml:space="preserve">⑦申し込み期間　</w:t>
      </w:r>
      <w:r w:rsidR="00A25D30" w:rsidRPr="00282A3C">
        <w:rPr>
          <w:rFonts w:hint="eastAsia"/>
          <w:sz w:val="20"/>
        </w:rPr>
        <w:t>20</w:t>
      </w:r>
      <w:r w:rsidR="00B112BD">
        <w:rPr>
          <w:rFonts w:hint="eastAsia"/>
          <w:sz w:val="20"/>
        </w:rPr>
        <w:t>2</w:t>
      </w:r>
      <w:r w:rsidR="00831B7D">
        <w:rPr>
          <w:rFonts w:hint="eastAsia"/>
          <w:sz w:val="20"/>
        </w:rPr>
        <w:t>4</w:t>
      </w:r>
      <w:r w:rsidR="00A25D30" w:rsidRPr="00282A3C">
        <w:rPr>
          <w:rFonts w:hint="eastAsia"/>
          <w:sz w:val="20"/>
        </w:rPr>
        <w:t>年</w:t>
      </w:r>
      <w:r w:rsidR="00A25D30" w:rsidRPr="00282A3C">
        <w:rPr>
          <w:rFonts w:hint="eastAsia"/>
          <w:sz w:val="20"/>
        </w:rPr>
        <w:t>4</w:t>
      </w:r>
      <w:r w:rsidR="00A25D30" w:rsidRPr="00282A3C">
        <w:rPr>
          <w:rFonts w:hint="eastAsia"/>
          <w:sz w:val="20"/>
        </w:rPr>
        <w:t>月</w:t>
      </w:r>
      <w:r w:rsidR="00A25D30" w:rsidRPr="00282A3C">
        <w:rPr>
          <w:rFonts w:hint="eastAsia"/>
          <w:sz w:val="20"/>
        </w:rPr>
        <w:t>1</w:t>
      </w:r>
      <w:r w:rsidR="00A25D30" w:rsidRPr="00282A3C">
        <w:rPr>
          <w:rFonts w:hint="eastAsia"/>
          <w:sz w:val="20"/>
        </w:rPr>
        <w:t>日～</w:t>
      </w:r>
      <w:r w:rsidR="00A25D30" w:rsidRPr="00282A3C">
        <w:rPr>
          <w:rFonts w:hint="eastAsia"/>
          <w:sz w:val="20"/>
        </w:rPr>
        <w:t>5</w:t>
      </w:r>
      <w:r w:rsidR="00A25D30" w:rsidRPr="00282A3C">
        <w:rPr>
          <w:rFonts w:hint="eastAsia"/>
          <w:sz w:val="20"/>
        </w:rPr>
        <w:t>月</w:t>
      </w:r>
      <w:r w:rsidR="00A25D30" w:rsidRPr="00282A3C">
        <w:rPr>
          <w:rFonts w:hint="eastAsia"/>
          <w:sz w:val="20"/>
        </w:rPr>
        <w:t>31</w:t>
      </w:r>
      <w:r w:rsidR="00A25D30" w:rsidRPr="00282A3C">
        <w:rPr>
          <w:rFonts w:hint="eastAsia"/>
          <w:sz w:val="20"/>
        </w:rPr>
        <w:t>日と致します。なお、申込期間以外でもご相談に応じます。</w:t>
      </w:r>
    </w:p>
    <w:p w14:paraId="49609B47" w14:textId="77777777" w:rsidR="00E44EA4" w:rsidRPr="00282A3C" w:rsidRDefault="008967ED" w:rsidP="00E44EA4">
      <w:pPr>
        <w:rPr>
          <w:b/>
          <w:sz w:val="24"/>
        </w:rPr>
      </w:pPr>
      <w:r w:rsidRPr="00282A3C">
        <w:rPr>
          <w:rFonts w:hint="eastAsia"/>
          <w:b/>
          <w:sz w:val="24"/>
        </w:rPr>
        <w:t>４</w:t>
      </w:r>
      <w:r w:rsidR="00E44EA4" w:rsidRPr="00282A3C">
        <w:rPr>
          <w:rFonts w:hint="eastAsia"/>
          <w:b/>
          <w:sz w:val="24"/>
        </w:rPr>
        <w:t>．申込み・お問合せ先</w:t>
      </w:r>
    </w:p>
    <w:p w14:paraId="1A31C165" w14:textId="77777777" w:rsidR="00E44EA4" w:rsidRDefault="00E44EA4" w:rsidP="00800C73">
      <w:r>
        <w:rPr>
          <w:rFonts w:hint="eastAsia"/>
        </w:rPr>
        <w:t xml:space="preserve">　公益社団法人　大分県社会福祉士会　事務局</w:t>
      </w:r>
    </w:p>
    <w:p w14:paraId="01D507ED" w14:textId="37AD73B0" w:rsidR="00E44EA4" w:rsidRPr="006551DD" w:rsidRDefault="00102E08" w:rsidP="00E44EA4">
      <w:pPr>
        <w:ind w:firstLineChars="100" w:firstLine="210"/>
      </w:pPr>
      <w:r w:rsidRPr="006551DD">
        <w:rPr>
          <w:rFonts w:hint="eastAsia"/>
        </w:rPr>
        <w:t>〒</w:t>
      </w:r>
      <w:r w:rsidRPr="006551DD">
        <w:rPr>
          <w:rFonts w:hint="eastAsia"/>
        </w:rPr>
        <w:t>870-0907</w:t>
      </w:r>
      <w:r w:rsidRPr="006551DD">
        <w:rPr>
          <w:rFonts w:hint="eastAsia"/>
        </w:rPr>
        <w:t xml:space="preserve">　大分市大津町</w:t>
      </w:r>
      <w:r w:rsidRPr="006551DD">
        <w:rPr>
          <w:rFonts w:hint="eastAsia"/>
        </w:rPr>
        <w:t>2-1-41</w:t>
      </w:r>
      <w:r w:rsidRPr="006551DD">
        <w:rPr>
          <w:rFonts w:hint="eastAsia"/>
        </w:rPr>
        <w:t xml:space="preserve">　</w:t>
      </w:r>
    </w:p>
    <w:p w14:paraId="13D3CC5B" w14:textId="71BE25A4" w:rsidR="00102E08" w:rsidRPr="006551DD" w:rsidRDefault="00102E08" w:rsidP="00871E6C">
      <w:pPr>
        <w:ind w:firstLineChars="100" w:firstLine="210"/>
      </w:pPr>
      <w:r w:rsidRPr="006551DD">
        <w:rPr>
          <w:rFonts w:hint="eastAsia"/>
        </w:rPr>
        <w:t>TEL/FAX</w:t>
      </w:r>
      <w:r w:rsidRPr="006551DD">
        <w:rPr>
          <w:rFonts w:hint="eastAsia"/>
        </w:rPr>
        <w:t>：</w:t>
      </w:r>
      <w:r w:rsidRPr="006551DD">
        <w:rPr>
          <w:rFonts w:hint="eastAsia"/>
        </w:rPr>
        <w:t>097-576-7071</w:t>
      </w:r>
      <w:r w:rsidR="00871E6C">
        <w:rPr>
          <w:rFonts w:hint="eastAsia"/>
        </w:rPr>
        <w:t xml:space="preserve">　　　</w:t>
      </w:r>
      <w:r w:rsidRPr="006551DD">
        <w:rPr>
          <w:rFonts w:hint="eastAsia"/>
        </w:rPr>
        <w:t>E-mail</w:t>
      </w:r>
      <w:r w:rsidRPr="006551DD">
        <w:rPr>
          <w:rFonts w:hint="eastAsia"/>
        </w:rPr>
        <w:t>：</w:t>
      </w:r>
      <w:r w:rsidRPr="006551DD">
        <w:rPr>
          <w:rFonts w:hint="eastAsia"/>
        </w:rPr>
        <w:t>oita-jacsw@axel.ocn.ne.jp</w:t>
      </w:r>
    </w:p>
    <w:sectPr w:rsidR="00102E08" w:rsidRPr="006551DD" w:rsidSect="00831B7D">
      <w:headerReference w:type="default" r:id="rId7"/>
      <w:footerReference w:type="default" r:id="rId8"/>
      <w:headerReference w:type="first" r:id="rId9"/>
      <w:pgSz w:w="11906" w:h="16838" w:code="9"/>
      <w:pgMar w:top="720" w:right="720" w:bottom="720" w:left="720" w:header="851" w:footer="56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86A8" w14:textId="77777777" w:rsidR="00CC3BC8" w:rsidRDefault="00CC3BC8" w:rsidP="00BD3D5C">
      <w:r>
        <w:separator/>
      </w:r>
    </w:p>
  </w:endnote>
  <w:endnote w:type="continuationSeparator" w:id="0">
    <w:p w14:paraId="56E2E82F" w14:textId="77777777" w:rsidR="00CC3BC8" w:rsidRDefault="00CC3BC8" w:rsidP="00BD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02E2" w14:textId="77777777" w:rsidR="003018CC" w:rsidRDefault="003018CC">
    <w:pPr>
      <w:pStyle w:val="a7"/>
      <w:jc w:val="right"/>
    </w:pPr>
  </w:p>
  <w:p w14:paraId="67BB5910" w14:textId="77777777" w:rsidR="003018CC" w:rsidRDefault="003018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729C" w14:textId="77777777" w:rsidR="00CC3BC8" w:rsidRDefault="00CC3BC8" w:rsidP="00BD3D5C">
      <w:r>
        <w:separator/>
      </w:r>
    </w:p>
  </w:footnote>
  <w:footnote w:type="continuationSeparator" w:id="0">
    <w:p w14:paraId="39660955" w14:textId="77777777" w:rsidR="00CC3BC8" w:rsidRDefault="00CC3BC8" w:rsidP="00BD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8DA0B9A72BD4C6BBD8109B0B83342FC"/>
      </w:placeholder>
      <w:temporary/>
      <w:showingPlcHdr/>
      <w15:appearance w15:val="hidden"/>
    </w:sdtPr>
    <w:sdtContent>
      <w:p w14:paraId="397762A0" w14:textId="77777777" w:rsidR="00831B7D" w:rsidRDefault="00831B7D">
        <w:pPr>
          <w:pStyle w:val="a5"/>
        </w:pPr>
        <w:r>
          <w:rPr>
            <w:lang w:val="ja-JP"/>
          </w:rPr>
          <w:t>[</w:t>
        </w:r>
        <w:r>
          <w:rPr>
            <w:lang w:val="ja-JP"/>
          </w:rPr>
          <w:t>ここに入力</w:t>
        </w:r>
        <w:r>
          <w:rPr>
            <w:lang w:val="ja-JP"/>
          </w:rPr>
          <w:t>]</w:t>
        </w:r>
      </w:p>
    </w:sdtContent>
  </w:sdt>
  <w:p w14:paraId="3BF3D032" w14:textId="48106ECC" w:rsidR="00BD3D5C" w:rsidRDefault="00BD3D5C" w:rsidP="00800C73">
    <w:pPr>
      <w:pStyle w:val="a5"/>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2E6" w14:textId="020C50F3" w:rsidR="00831B7D" w:rsidRDefault="00831B7D">
    <w:pPr>
      <w:pStyle w:val="a5"/>
      <w:rPr>
        <w:rFonts w:hint="eastAsia"/>
      </w:rPr>
    </w:pPr>
    <w:r>
      <w:rPr>
        <w:rFonts w:hint="eastAsia"/>
      </w:rPr>
      <w:t>マンスリー別紙⑤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7C"/>
    <w:rsid w:val="00015FD9"/>
    <w:rsid w:val="00102E08"/>
    <w:rsid w:val="001743ED"/>
    <w:rsid w:val="001B6251"/>
    <w:rsid w:val="00282A3C"/>
    <w:rsid w:val="00294401"/>
    <w:rsid w:val="003018CC"/>
    <w:rsid w:val="00320ABB"/>
    <w:rsid w:val="00325DAB"/>
    <w:rsid w:val="0034629A"/>
    <w:rsid w:val="00347AA4"/>
    <w:rsid w:val="00351182"/>
    <w:rsid w:val="00361887"/>
    <w:rsid w:val="00374406"/>
    <w:rsid w:val="003E4D18"/>
    <w:rsid w:val="004123DD"/>
    <w:rsid w:val="00443E08"/>
    <w:rsid w:val="00570017"/>
    <w:rsid w:val="0057591C"/>
    <w:rsid w:val="005A6841"/>
    <w:rsid w:val="005E1B87"/>
    <w:rsid w:val="005F528D"/>
    <w:rsid w:val="00607CE5"/>
    <w:rsid w:val="00632438"/>
    <w:rsid w:val="0065454A"/>
    <w:rsid w:val="006551DD"/>
    <w:rsid w:val="007B2046"/>
    <w:rsid w:val="00800C73"/>
    <w:rsid w:val="00807649"/>
    <w:rsid w:val="00831B7D"/>
    <w:rsid w:val="00852C8B"/>
    <w:rsid w:val="00871E6C"/>
    <w:rsid w:val="00876A50"/>
    <w:rsid w:val="008967ED"/>
    <w:rsid w:val="00903D60"/>
    <w:rsid w:val="009907ED"/>
    <w:rsid w:val="00992786"/>
    <w:rsid w:val="009B3E63"/>
    <w:rsid w:val="009C1A2D"/>
    <w:rsid w:val="00A01A5B"/>
    <w:rsid w:val="00A25D30"/>
    <w:rsid w:val="00AD42F3"/>
    <w:rsid w:val="00AD5B7C"/>
    <w:rsid w:val="00B112BD"/>
    <w:rsid w:val="00B140BE"/>
    <w:rsid w:val="00B57534"/>
    <w:rsid w:val="00B82CED"/>
    <w:rsid w:val="00BD3D5C"/>
    <w:rsid w:val="00BE38A6"/>
    <w:rsid w:val="00CA0750"/>
    <w:rsid w:val="00CC3BC8"/>
    <w:rsid w:val="00CF3BA9"/>
    <w:rsid w:val="00D0187E"/>
    <w:rsid w:val="00D04CE2"/>
    <w:rsid w:val="00D57D89"/>
    <w:rsid w:val="00DF63A0"/>
    <w:rsid w:val="00E367A0"/>
    <w:rsid w:val="00E44EA4"/>
    <w:rsid w:val="00EB20E5"/>
    <w:rsid w:val="00F356CD"/>
    <w:rsid w:val="00F50B98"/>
    <w:rsid w:val="00FB3D10"/>
    <w:rsid w:val="00FC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3CFCF1"/>
  <w15:docId w15:val="{D55935CF-E39A-409C-9003-6FD74136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B7C"/>
    <w:rPr>
      <w:rFonts w:asciiTheme="majorHAnsi" w:eastAsiaTheme="majorEastAsia" w:hAnsiTheme="majorHAnsi" w:cstheme="majorBidi"/>
      <w:sz w:val="18"/>
      <w:szCs w:val="18"/>
    </w:rPr>
  </w:style>
  <w:style w:type="paragraph" w:styleId="a5">
    <w:name w:val="header"/>
    <w:basedOn w:val="a"/>
    <w:link w:val="a6"/>
    <w:uiPriority w:val="99"/>
    <w:unhideWhenUsed/>
    <w:rsid w:val="00BD3D5C"/>
    <w:pPr>
      <w:tabs>
        <w:tab w:val="center" w:pos="4252"/>
        <w:tab w:val="right" w:pos="8504"/>
      </w:tabs>
      <w:snapToGrid w:val="0"/>
    </w:pPr>
  </w:style>
  <w:style w:type="character" w:customStyle="1" w:styleId="a6">
    <w:name w:val="ヘッダー (文字)"/>
    <w:basedOn w:val="a0"/>
    <w:link w:val="a5"/>
    <w:uiPriority w:val="99"/>
    <w:rsid w:val="00BD3D5C"/>
  </w:style>
  <w:style w:type="paragraph" w:styleId="a7">
    <w:name w:val="footer"/>
    <w:basedOn w:val="a"/>
    <w:link w:val="a8"/>
    <w:uiPriority w:val="99"/>
    <w:unhideWhenUsed/>
    <w:rsid w:val="00BD3D5C"/>
    <w:pPr>
      <w:tabs>
        <w:tab w:val="center" w:pos="4252"/>
        <w:tab w:val="right" w:pos="8504"/>
      </w:tabs>
      <w:snapToGrid w:val="0"/>
    </w:pPr>
  </w:style>
  <w:style w:type="character" w:customStyle="1" w:styleId="a8">
    <w:name w:val="フッター (文字)"/>
    <w:basedOn w:val="a0"/>
    <w:link w:val="a7"/>
    <w:uiPriority w:val="99"/>
    <w:rsid w:val="00BD3D5C"/>
  </w:style>
  <w:style w:type="character" w:styleId="a9">
    <w:name w:val="Hyperlink"/>
    <w:basedOn w:val="a0"/>
    <w:uiPriority w:val="99"/>
    <w:unhideWhenUsed/>
    <w:rsid w:val="00174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sw.or.jp/ninteikiko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A0B9A72BD4C6BBD8109B0B83342FC"/>
        <w:category>
          <w:name w:val="全般"/>
          <w:gallery w:val="placeholder"/>
        </w:category>
        <w:types>
          <w:type w:val="bbPlcHdr"/>
        </w:types>
        <w:behaviors>
          <w:behavior w:val="content"/>
        </w:behaviors>
        <w:guid w:val="{77EBA93D-4AB0-4E87-91DB-980A1C33EBF8}"/>
      </w:docPartPr>
      <w:docPartBody>
        <w:p w:rsidR="00012283" w:rsidRDefault="00012283" w:rsidP="00012283">
          <w:pPr>
            <w:pStyle w:val="98DA0B9A72BD4C6BBD8109B0B83342FC"/>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83"/>
    <w:rsid w:val="0001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DA0B9A72BD4C6BBD8109B0B83342FC">
    <w:name w:val="98DA0B9A72BD4C6BBD8109B0B83342FC"/>
    <w:rsid w:val="000122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shirotagsw</dc:creator>
  <cp:lastModifiedBy>fukushikai4</cp:lastModifiedBy>
  <cp:revision>3</cp:revision>
  <cp:lastPrinted>2024-03-21T04:32:00Z</cp:lastPrinted>
  <dcterms:created xsi:type="dcterms:W3CDTF">2024-03-21T04:31:00Z</dcterms:created>
  <dcterms:modified xsi:type="dcterms:W3CDTF">2024-03-21T04:32:00Z</dcterms:modified>
</cp:coreProperties>
</file>